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44" w:rsidRDefault="00D25544" w:rsidP="00D25544">
      <w:pPr>
        <w:spacing w:line="360" w:lineRule="auto"/>
        <w:jc w:val="right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La Rioja, 26 de Octubre de 2021</w:t>
      </w:r>
    </w:p>
    <w:p w:rsidR="00D25544" w:rsidRDefault="00D25544" w:rsidP="00D25544">
      <w:pPr>
        <w:spacing w:line="360" w:lineRule="auto"/>
        <w:jc w:val="both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D25544" w:rsidRDefault="00166290" w:rsidP="00D25544">
      <w:pPr>
        <w:spacing w:line="360" w:lineRule="auto"/>
        <w:jc w:val="both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Sr Editor</w:t>
      </w:r>
      <w:r w:rsidRPr="00166290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de la Revista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Pr="00166290">
        <w:rPr>
          <w:rFonts w:ascii="Arial" w:hAnsi="Arial" w:cs="Arial"/>
          <w:color w:val="111111"/>
          <w:sz w:val="21"/>
          <w:szCs w:val="21"/>
          <w:shd w:val="clear" w:color="auto" w:fill="FFFFFF"/>
        </w:rPr>
        <w:t>Folia Hist</w:t>
      </w:r>
      <w:r w:rsidRPr="00166290">
        <w:rPr>
          <w:rFonts w:ascii="Arial" w:hAnsi="Arial" w:cs="Arial" w:hint="cs"/>
          <w:color w:val="111111"/>
          <w:sz w:val="21"/>
          <w:szCs w:val="21"/>
          <w:shd w:val="clear" w:color="auto" w:fill="FFFFFF"/>
        </w:rPr>
        <w:t>ó</w:t>
      </w:r>
      <w:r w:rsidRPr="00166290">
        <w:rPr>
          <w:rFonts w:ascii="Arial" w:hAnsi="Arial" w:cs="Arial"/>
          <w:color w:val="111111"/>
          <w:sz w:val="21"/>
          <w:szCs w:val="21"/>
          <w:shd w:val="clear" w:color="auto" w:fill="FFFFFF"/>
        </w:rPr>
        <w:t>rica del Nordeste</w:t>
      </w:r>
    </w:p>
    <w:p w:rsidR="00166290" w:rsidRDefault="00166290" w:rsidP="00D25544">
      <w:pPr>
        <w:spacing w:line="360" w:lineRule="auto"/>
        <w:jc w:val="both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166290">
        <w:rPr>
          <w:rFonts w:ascii="Arial" w:hAnsi="Arial" w:cs="Arial"/>
          <w:color w:val="111111"/>
          <w:sz w:val="21"/>
          <w:szCs w:val="21"/>
          <w:shd w:val="clear" w:color="auto" w:fill="FFFFFF"/>
        </w:rPr>
        <w:t>Ra</w:t>
      </w:r>
      <w:r w:rsidRPr="00166290">
        <w:rPr>
          <w:rFonts w:ascii="Arial" w:hAnsi="Arial" w:cs="Arial" w:hint="cs"/>
          <w:color w:val="111111"/>
          <w:sz w:val="21"/>
          <w:szCs w:val="21"/>
          <w:shd w:val="clear" w:color="auto" w:fill="FFFFFF"/>
        </w:rPr>
        <w:t>ú</w:t>
      </w:r>
      <w:r w:rsidRPr="00166290">
        <w:rPr>
          <w:rFonts w:ascii="Arial" w:hAnsi="Arial" w:cs="Arial"/>
          <w:color w:val="111111"/>
          <w:sz w:val="21"/>
          <w:szCs w:val="21"/>
          <w:shd w:val="clear" w:color="auto" w:fill="FFFFFF"/>
        </w:rPr>
        <w:t>l Eduardo Gonz</w:t>
      </w:r>
      <w:r w:rsidRPr="00166290">
        <w:rPr>
          <w:rFonts w:ascii="Arial" w:hAnsi="Arial" w:cs="Arial" w:hint="cs"/>
          <w:color w:val="111111"/>
          <w:sz w:val="21"/>
          <w:szCs w:val="21"/>
          <w:shd w:val="clear" w:color="auto" w:fill="FFFFFF"/>
        </w:rPr>
        <w:t>á</w:t>
      </w:r>
      <w:r w:rsidRPr="00166290">
        <w:rPr>
          <w:rFonts w:ascii="Arial" w:hAnsi="Arial" w:cs="Arial"/>
          <w:color w:val="111111"/>
          <w:sz w:val="21"/>
          <w:szCs w:val="21"/>
          <w:shd w:val="clear" w:color="auto" w:fill="FFFFFF"/>
        </w:rPr>
        <w:t>lez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,</w:t>
      </w:r>
    </w:p>
    <w:p w:rsidR="00D25544" w:rsidRDefault="00166290" w:rsidP="00D25544">
      <w:pPr>
        <w:spacing w:line="360" w:lineRule="auto"/>
        <w:jc w:val="both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166290">
        <w:rPr>
          <w:rFonts w:ascii="Arial" w:hAnsi="Arial" w:cs="Arial"/>
          <w:color w:val="111111"/>
          <w:sz w:val="21"/>
          <w:szCs w:val="21"/>
          <w:shd w:val="clear" w:color="auto" w:fill="FFFFFF"/>
        </w:rPr>
        <w:t>Le remito el manuscrito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del </w:t>
      </w:r>
      <w:r w:rsidR="00D25544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artículo </w:t>
      </w:r>
      <w:r w:rsidR="00D25544">
        <w:rPr>
          <w:rFonts w:ascii="Arial" w:hAnsi="Arial" w:cs="Arial"/>
          <w:color w:val="111111"/>
          <w:sz w:val="21"/>
          <w:szCs w:val="21"/>
          <w:shd w:val="clear" w:color="auto" w:fill="FFFFFF"/>
        </w:rPr>
        <w:t>"</w:t>
      </w:r>
      <w:r w:rsidR="00D25544" w:rsidRPr="00D25544">
        <w:t xml:space="preserve"> </w:t>
      </w:r>
      <w:r w:rsidR="00D25544" w:rsidRPr="00D25544">
        <w:rPr>
          <w:rFonts w:ascii="Arial" w:hAnsi="Arial" w:cs="Arial"/>
          <w:color w:val="111111"/>
          <w:sz w:val="21"/>
          <w:szCs w:val="21"/>
          <w:shd w:val="clear" w:color="auto" w:fill="FFFFFF"/>
        </w:rPr>
        <w:t>Mortalidad infantil seg</w:t>
      </w:r>
      <w:r w:rsidR="00D25544" w:rsidRPr="00D25544">
        <w:rPr>
          <w:rFonts w:ascii="Arial" w:hAnsi="Arial" w:cs="Arial" w:hint="cs"/>
          <w:color w:val="111111"/>
          <w:sz w:val="21"/>
          <w:szCs w:val="21"/>
          <w:shd w:val="clear" w:color="auto" w:fill="FFFFFF"/>
        </w:rPr>
        <w:t>ú</w:t>
      </w:r>
      <w:r w:rsidR="00D25544" w:rsidRPr="00D25544">
        <w:rPr>
          <w:rFonts w:ascii="Arial" w:hAnsi="Arial" w:cs="Arial"/>
          <w:color w:val="111111"/>
          <w:sz w:val="21"/>
          <w:szCs w:val="21"/>
          <w:shd w:val="clear" w:color="auto" w:fill="FFFFFF"/>
        </w:rPr>
        <w:t>n la educaci</w:t>
      </w:r>
      <w:r w:rsidR="00D25544" w:rsidRPr="00D25544">
        <w:rPr>
          <w:rFonts w:ascii="Arial" w:hAnsi="Arial" w:cs="Arial" w:hint="cs"/>
          <w:color w:val="111111"/>
          <w:sz w:val="21"/>
          <w:szCs w:val="21"/>
          <w:shd w:val="clear" w:color="auto" w:fill="FFFFFF"/>
        </w:rPr>
        <w:t>ó</w:t>
      </w:r>
      <w:r w:rsidR="00D25544" w:rsidRPr="00D25544">
        <w:rPr>
          <w:rFonts w:ascii="Arial" w:hAnsi="Arial" w:cs="Arial"/>
          <w:color w:val="111111"/>
          <w:sz w:val="21"/>
          <w:szCs w:val="21"/>
          <w:shd w:val="clear" w:color="auto" w:fill="FFFFFF"/>
        </w:rPr>
        <w:t>n de las madres del Nordeste Argentino  en el a</w:t>
      </w:r>
      <w:r w:rsidR="00D25544" w:rsidRPr="00D25544">
        <w:rPr>
          <w:rFonts w:ascii="Arial" w:hAnsi="Arial" w:cs="Arial" w:hint="cs"/>
          <w:color w:val="111111"/>
          <w:sz w:val="21"/>
          <w:szCs w:val="21"/>
          <w:shd w:val="clear" w:color="auto" w:fill="FFFFFF"/>
        </w:rPr>
        <w:t>ñ</w:t>
      </w:r>
      <w:r w:rsidR="00D25544" w:rsidRPr="00D25544">
        <w:rPr>
          <w:rFonts w:ascii="Arial" w:hAnsi="Arial" w:cs="Arial"/>
          <w:color w:val="111111"/>
          <w:sz w:val="21"/>
          <w:szCs w:val="21"/>
          <w:shd w:val="clear" w:color="auto" w:fill="FFFFFF"/>
        </w:rPr>
        <w:t>o 2010</w:t>
      </w:r>
      <w:r w:rsidR="00D25544">
        <w:rPr>
          <w:rFonts w:ascii="Arial" w:hAnsi="Arial" w:cs="Arial"/>
          <w:color w:val="111111"/>
          <w:sz w:val="21"/>
          <w:szCs w:val="21"/>
          <w:shd w:val="clear" w:color="auto" w:fill="FFFFFF"/>
        </w:rPr>
        <w:t>”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para su evaluación. Se trata de </w:t>
      </w:r>
      <w:r w:rsidR="00D25544">
        <w:rPr>
          <w:rFonts w:ascii="Arial" w:hAnsi="Arial" w:cs="Arial"/>
          <w:color w:val="111111"/>
          <w:sz w:val="21"/>
          <w:szCs w:val="21"/>
          <w:shd w:val="clear" w:color="auto" w:fill="FFFFFF"/>
        </w:rPr>
        <w:t>un trabajo original, que no ha sido ni total ni parcialmente publicado en ningún medio impreso o electrónico</w:t>
      </w:r>
      <w:r w:rsidR="00D25544">
        <w:rPr>
          <w:rFonts w:ascii="Arial" w:hAnsi="Arial" w:cs="Arial"/>
          <w:color w:val="111111"/>
          <w:sz w:val="21"/>
          <w:szCs w:val="21"/>
          <w:shd w:val="clear" w:color="auto" w:fill="FFFFFF"/>
        </w:rPr>
        <w:t>. Asimismo</w:t>
      </w:r>
      <w:r w:rsidR="00D25544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, no ha sido remitido simultáneamente a otra publicación y que no se encuentra actualmente en proceso de evaluación en otra publicación. </w:t>
      </w:r>
    </w:p>
    <w:p w:rsidR="004960B3" w:rsidRDefault="00D25544" w:rsidP="00D25544">
      <w:pPr>
        <w:spacing w:line="360" w:lineRule="auto"/>
        <w:jc w:val="both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En el caso que sea aceptado para su publicación, transferimos los derechos de publicación a la revista Folia Histórica del Nordeste, quien asume los derechos para editar, publicar, reproducir, distribuir copias, electrónicas o multimedia e incluir el artículo en índices nacionales e internacionales o bases de datos. Por otra parte, dejamos constancia que las afirmaciones vertidas en el mismo son de exclusiva responsabilidad de las/los autoras/es. </w:t>
      </w:r>
    </w:p>
    <w:p w:rsidR="00D25544" w:rsidRDefault="00D25544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D25544" w:rsidRDefault="00D25544" w:rsidP="00D25544">
      <w:pPr>
        <w:jc w:val="right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1276350" cy="8033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carola con aclaració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290" cy="82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44"/>
    <w:rsid w:val="00166290"/>
    <w:rsid w:val="00495A22"/>
    <w:rsid w:val="00B36A02"/>
    <w:rsid w:val="00D2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40A409-9CE7-448B-947E-1132ED13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B</dc:creator>
  <cp:keywords/>
  <dc:description/>
  <cp:lastModifiedBy>Caro B</cp:lastModifiedBy>
  <cp:revision>2</cp:revision>
  <dcterms:created xsi:type="dcterms:W3CDTF">2021-10-22T10:30:00Z</dcterms:created>
  <dcterms:modified xsi:type="dcterms:W3CDTF">2021-10-22T11:14:00Z</dcterms:modified>
</cp:coreProperties>
</file>